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6A12E" w14:textId="77777777" w:rsidR="001F6B54" w:rsidRDefault="001F6B54"/>
    <w:p w14:paraId="03A243DF" w14:textId="77777777" w:rsidR="00A03961" w:rsidRDefault="00A03961"/>
    <w:p w14:paraId="031273B1" w14:textId="77777777" w:rsidR="008B2D61" w:rsidRDefault="008B2D61"/>
    <w:p w14:paraId="75ED112F" w14:textId="77777777" w:rsidR="008B2D61" w:rsidRPr="008B2D61" w:rsidRDefault="008B2D61" w:rsidP="008B2D61"/>
    <w:p w14:paraId="22B927A6" w14:textId="77777777" w:rsidR="008B2D61" w:rsidRPr="008B2D61" w:rsidRDefault="008B2D61" w:rsidP="008B2D61"/>
    <w:p w14:paraId="3432C12E" w14:textId="77777777" w:rsidR="008B2D61" w:rsidRPr="008B2D61" w:rsidRDefault="008B2D61" w:rsidP="008B2D61"/>
    <w:p w14:paraId="025DAB8F" w14:textId="48745378" w:rsidR="007856F9" w:rsidRPr="00B11474" w:rsidRDefault="007856F9" w:rsidP="00187AF2">
      <w:pPr>
        <w:ind w:left="540" w:righ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29D12A" w14:textId="26F66D08" w:rsidR="008B2D61" w:rsidRDefault="00CB3FB8" w:rsidP="008E0C95">
      <w:pPr>
        <w:jc w:val="center"/>
        <w:rPr>
          <w:rFonts w:ascii="Calibri" w:hAnsi="Calibri" w:cs="Calibri"/>
          <w:b/>
          <w:sz w:val="28"/>
        </w:rPr>
      </w:pPr>
      <w:r w:rsidRPr="008E0C95">
        <w:rPr>
          <w:rFonts w:ascii="Calibri" w:hAnsi="Calibri" w:cs="Calibri"/>
          <w:b/>
          <w:sz w:val="36"/>
        </w:rPr>
        <w:t>Patient Insurance Verification Form</w:t>
      </w:r>
    </w:p>
    <w:p w14:paraId="47FEA40D" w14:textId="05493FDF" w:rsidR="004A0145" w:rsidRPr="001E2C23" w:rsidRDefault="004A0145" w:rsidP="00CB3FB8">
      <w:pPr>
        <w:jc w:val="center"/>
        <w:rPr>
          <w:rFonts w:ascii="Calibri" w:hAnsi="Calibri" w:cs="Calibri"/>
          <w:sz w:val="20"/>
        </w:rPr>
      </w:pPr>
      <w:r w:rsidRPr="001E2C23">
        <w:rPr>
          <w:rFonts w:ascii="Calibri" w:hAnsi="Calibri" w:cs="Calibri"/>
          <w:sz w:val="20"/>
        </w:rPr>
        <w:t xml:space="preserve">(We will do our best to verify your insurance </w:t>
      </w:r>
      <w:r w:rsidR="00DD7CA3" w:rsidRPr="001E2C23">
        <w:rPr>
          <w:rFonts w:ascii="Calibri" w:hAnsi="Calibri" w:cs="Calibri"/>
          <w:sz w:val="20"/>
        </w:rPr>
        <w:t xml:space="preserve">benefits for you but ultimately you are responsible for understanding your chiropractic </w:t>
      </w:r>
      <w:r w:rsidR="00E31987" w:rsidRPr="001E2C23">
        <w:rPr>
          <w:rFonts w:ascii="Calibri" w:hAnsi="Calibri" w:cs="Calibri"/>
          <w:sz w:val="20"/>
        </w:rPr>
        <w:t>benefits and covered services prior to your first visit.)</w:t>
      </w:r>
    </w:p>
    <w:p w14:paraId="6624048F" w14:textId="0ECFC4C8" w:rsidR="00E31987" w:rsidRPr="001E2C23" w:rsidRDefault="00E31987" w:rsidP="00CB3FB8">
      <w:pPr>
        <w:jc w:val="center"/>
        <w:rPr>
          <w:rFonts w:ascii="Calibri" w:hAnsi="Calibri" w:cs="Calibri"/>
          <w:b/>
          <w:sz w:val="28"/>
        </w:rPr>
      </w:pPr>
    </w:p>
    <w:p w14:paraId="53BCF689" w14:textId="0EC3CBFC" w:rsidR="00E31987" w:rsidRDefault="00E31987" w:rsidP="001E2C23">
      <w:pPr>
        <w:rPr>
          <w:rFonts w:ascii="Calibri" w:hAnsi="Calibri" w:cs="Calibri"/>
          <w:b/>
          <w:sz w:val="28"/>
        </w:rPr>
      </w:pPr>
      <w:r w:rsidRPr="001E2C23">
        <w:rPr>
          <w:rFonts w:ascii="Calibri" w:hAnsi="Calibri" w:cs="Calibri"/>
          <w:b/>
          <w:sz w:val="28"/>
        </w:rPr>
        <w:t xml:space="preserve">Dr. Joshua </w:t>
      </w:r>
      <w:r w:rsidR="00385111" w:rsidRPr="001E2C23">
        <w:rPr>
          <w:rFonts w:ascii="Calibri" w:hAnsi="Calibri" w:cs="Calibri"/>
          <w:b/>
          <w:sz w:val="28"/>
        </w:rPr>
        <w:t>Knutson</w:t>
      </w:r>
      <w:r w:rsidR="001E2C23" w:rsidRPr="001E2C23">
        <w:rPr>
          <w:rFonts w:ascii="Calibri" w:hAnsi="Calibri" w:cs="Calibri"/>
          <w:b/>
          <w:sz w:val="28"/>
        </w:rPr>
        <w:t xml:space="preserve">    </w:t>
      </w:r>
      <w:r w:rsidR="00510AED">
        <w:rPr>
          <w:rFonts w:ascii="Calibri" w:hAnsi="Calibri" w:cs="Calibri"/>
          <w:b/>
          <w:sz w:val="28"/>
        </w:rPr>
        <w:t xml:space="preserve">                                                                                Dr. Rebecka Dunn-DeChant</w:t>
      </w:r>
    </w:p>
    <w:p w14:paraId="2FA63FCC" w14:textId="2B40F079" w:rsidR="00510AED" w:rsidRDefault="008E0C95" w:rsidP="001E2C23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NPI#: </w:t>
      </w:r>
      <w:r w:rsidR="00D37587">
        <w:rPr>
          <w:rFonts w:ascii="Calibri" w:hAnsi="Calibri" w:cs="Calibri"/>
          <w:b/>
          <w:sz w:val="28"/>
        </w:rPr>
        <w:t>1285810267</w:t>
      </w:r>
      <w:r>
        <w:rPr>
          <w:rFonts w:ascii="Calibri" w:hAnsi="Calibri" w:cs="Calibri"/>
          <w:b/>
          <w:sz w:val="28"/>
        </w:rPr>
        <w:t xml:space="preserve">                                                                                      NPI#: </w:t>
      </w:r>
      <w:r w:rsidR="00D37587">
        <w:rPr>
          <w:rFonts w:ascii="Calibri" w:hAnsi="Calibri" w:cs="Calibri"/>
          <w:b/>
          <w:sz w:val="28"/>
        </w:rPr>
        <w:t>1235</w:t>
      </w:r>
      <w:r w:rsidR="000761AE">
        <w:rPr>
          <w:rFonts w:ascii="Calibri" w:hAnsi="Calibri" w:cs="Calibri"/>
          <w:b/>
          <w:sz w:val="28"/>
        </w:rPr>
        <w:t>681792</w:t>
      </w:r>
    </w:p>
    <w:p w14:paraId="572780DA" w14:textId="56C1A30C" w:rsidR="008E0C95" w:rsidRDefault="008E0C95" w:rsidP="001E2C23">
      <w:pPr>
        <w:rPr>
          <w:rFonts w:ascii="Calibri" w:hAnsi="Calibri" w:cs="Calibri"/>
          <w:b/>
          <w:sz w:val="28"/>
        </w:rPr>
      </w:pPr>
    </w:p>
    <w:p w14:paraId="5D98E6B6" w14:textId="4675D4E6" w:rsidR="008E0C95" w:rsidRDefault="000B0CA7" w:rsidP="001E2C23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Us</w:t>
      </w:r>
      <w:r w:rsidR="008775C2">
        <w:rPr>
          <w:rFonts w:ascii="Calibri" w:hAnsi="Calibri" w:cs="Calibri"/>
          <w:sz w:val="24"/>
        </w:rPr>
        <w:t>ing</w:t>
      </w:r>
      <w:r>
        <w:rPr>
          <w:rFonts w:ascii="Calibri" w:hAnsi="Calibri" w:cs="Calibri"/>
          <w:sz w:val="24"/>
        </w:rPr>
        <w:t xml:space="preserve"> the NPI numbers listed under the provider you wish to see</w:t>
      </w:r>
      <w:r w:rsidR="008775C2">
        <w:rPr>
          <w:rFonts w:ascii="Calibri" w:hAnsi="Calibri" w:cs="Calibri"/>
          <w:sz w:val="24"/>
        </w:rPr>
        <w:t xml:space="preserve">, please contact your insurance company to verify </w:t>
      </w:r>
      <w:r w:rsidR="00867C2B">
        <w:rPr>
          <w:rFonts w:ascii="Calibri" w:hAnsi="Calibri" w:cs="Calibri"/>
          <w:sz w:val="24"/>
        </w:rPr>
        <w:t xml:space="preserve">your chiropractic benefits. </w:t>
      </w:r>
    </w:p>
    <w:p w14:paraId="3175594B" w14:textId="7DEF4EA3" w:rsidR="00BB4EC3" w:rsidRDefault="00BB4EC3" w:rsidP="001E2C23">
      <w:pPr>
        <w:rPr>
          <w:rFonts w:ascii="Calibri" w:hAnsi="Calibri" w:cs="Calibri"/>
          <w:sz w:val="24"/>
        </w:rPr>
      </w:pPr>
    </w:p>
    <w:p w14:paraId="60A8AC7D" w14:textId="1D189609" w:rsidR="00BB4EC3" w:rsidRDefault="00BB4EC3" w:rsidP="001E2C23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Questions to ask: </w:t>
      </w:r>
    </w:p>
    <w:p w14:paraId="6008EE39" w14:textId="01CB4901" w:rsidR="009C514B" w:rsidRDefault="00BB4EC3" w:rsidP="00BB4EC3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</w:t>
      </w:r>
      <w:r w:rsidR="00273A4D">
        <w:rPr>
          <w:rFonts w:ascii="Calibri" w:hAnsi="Calibri" w:cs="Calibri"/>
          <w:sz w:val="24"/>
        </w:rPr>
        <w:t>s the provider in or out of network with your insurance provider?</w:t>
      </w:r>
      <w:r w:rsidR="009A7478">
        <w:rPr>
          <w:rFonts w:ascii="Calibri" w:hAnsi="Calibri" w:cs="Calibri"/>
          <w:sz w:val="24"/>
        </w:rPr>
        <w:t xml:space="preserve"> </w:t>
      </w:r>
      <w:r w:rsidR="004D7882">
        <w:rPr>
          <w:rFonts w:ascii="Calibri" w:hAnsi="Calibri" w:cs="Calibri"/>
          <w:sz w:val="24"/>
        </w:rPr>
        <w:t>__________</w:t>
      </w:r>
    </w:p>
    <w:p w14:paraId="53409A68" w14:textId="6211CD96" w:rsidR="00BB4EC3" w:rsidRDefault="00273A4D" w:rsidP="009C514B">
      <w:pPr>
        <w:pStyle w:val="ListParagrap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</w:t>
      </w:r>
    </w:p>
    <w:p w14:paraId="0E2AC048" w14:textId="78D1B697" w:rsidR="00BB0DFA" w:rsidRDefault="00BB0DFA" w:rsidP="00BB4EC3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Is a referral required to see a chiropractic physician?</w:t>
      </w:r>
      <w:r w:rsidR="009A7478">
        <w:rPr>
          <w:rFonts w:ascii="Calibri" w:hAnsi="Calibri" w:cs="Calibri"/>
          <w:sz w:val="24"/>
        </w:rPr>
        <w:t xml:space="preserve"> </w:t>
      </w:r>
      <w:r w:rsidR="006859EF">
        <w:rPr>
          <w:rFonts w:ascii="Calibri" w:hAnsi="Calibri" w:cs="Calibri"/>
          <w:sz w:val="24"/>
        </w:rPr>
        <w:t>__________</w:t>
      </w:r>
      <w:r>
        <w:rPr>
          <w:rFonts w:ascii="Calibri" w:hAnsi="Calibri" w:cs="Calibri"/>
          <w:sz w:val="24"/>
        </w:rPr>
        <w:t xml:space="preserve"> </w:t>
      </w:r>
    </w:p>
    <w:p w14:paraId="7BC37314" w14:textId="2BCFE85C" w:rsidR="009C514B" w:rsidRDefault="009C514B" w:rsidP="009C514B">
      <w:pPr>
        <w:pStyle w:val="ListParagraph"/>
        <w:rPr>
          <w:rFonts w:ascii="Calibri" w:hAnsi="Calibri" w:cs="Calibri"/>
          <w:sz w:val="24"/>
        </w:rPr>
      </w:pPr>
    </w:p>
    <w:p w14:paraId="3EBF6D16" w14:textId="77777777" w:rsidR="00800365" w:rsidRDefault="007B0C88" w:rsidP="00C51188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Do I have a co-pay or co-insurance? </w:t>
      </w:r>
    </w:p>
    <w:p w14:paraId="773277DE" w14:textId="130E8549" w:rsidR="00C51188" w:rsidRDefault="00800365" w:rsidP="00800365">
      <w:pPr>
        <w:pStyle w:val="ListParagrap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Co-pay $</w:t>
      </w:r>
      <w:bookmarkStart w:id="0" w:name="_Hlk533952342"/>
      <w:r w:rsidR="00145E0D">
        <w:rPr>
          <w:rFonts w:ascii="Calibri" w:hAnsi="Calibri" w:cs="Calibri"/>
          <w:sz w:val="24"/>
        </w:rPr>
        <w:t>_______________</w:t>
      </w:r>
      <w:r>
        <w:rPr>
          <w:rFonts w:ascii="Calibri" w:hAnsi="Calibri" w:cs="Calibri"/>
          <w:sz w:val="24"/>
        </w:rPr>
        <w:t xml:space="preserve"> </w:t>
      </w:r>
      <w:bookmarkEnd w:id="0"/>
      <w:r>
        <w:rPr>
          <w:rFonts w:ascii="Calibri" w:hAnsi="Calibri" w:cs="Calibri"/>
          <w:sz w:val="24"/>
        </w:rPr>
        <w:t xml:space="preserve">       Co-Insurance</w:t>
      </w:r>
      <w:r w:rsidR="009C514B">
        <w:rPr>
          <w:rFonts w:ascii="Calibri" w:hAnsi="Calibri" w:cs="Calibri"/>
          <w:sz w:val="24"/>
        </w:rPr>
        <w:t xml:space="preserve"> $</w:t>
      </w:r>
      <w:r w:rsidR="006859EF">
        <w:rPr>
          <w:rFonts w:ascii="Calibri" w:hAnsi="Calibri" w:cs="Calibri"/>
          <w:sz w:val="24"/>
        </w:rPr>
        <w:t>_______________</w:t>
      </w:r>
    </w:p>
    <w:p w14:paraId="7AC3F092" w14:textId="77777777" w:rsidR="00505911" w:rsidRPr="00C51188" w:rsidRDefault="00505911" w:rsidP="00800365">
      <w:pPr>
        <w:pStyle w:val="ListParagraph"/>
        <w:rPr>
          <w:rFonts w:ascii="Calibri" w:hAnsi="Calibri" w:cs="Calibri"/>
          <w:sz w:val="24"/>
        </w:rPr>
      </w:pPr>
    </w:p>
    <w:p w14:paraId="52C7B15F" w14:textId="30D2E60B" w:rsidR="007B0C88" w:rsidRDefault="007B0C88" w:rsidP="007B0C88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Will a deductible apply </w:t>
      </w:r>
      <w:r w:rsidR="00C51188">
        <w:rPr>
          <w:rFonts w:ascii="Calibri" w:hAnsi="Calibri" w:cs="Calibri"/>
          <w:sz w:val="24"/>
        </w:rPr>
        <w:t xml:space="preserve">before my insurance benefits kick </w:t>
      </w:r>
      <w:r w:rsidR="009C514B">
        <w:rPr>
          <w:rFonts w:ascii="Calibri" w:hAnsi="Calibri" w:cs="Calibri"/>
          <w:sz w:val="24"/>
        </w:rPr>
        <w:t xml:space="preserve">in? Have I met any? </w:t>
      </w:r>
    </w:p>
    <w:p w14:paraId="326E7333" w14:textId="56178C0B" w:rsidR="00A0767B" w:rsidRPr="00A0767B" w:rsidRDefault="009C514B" w:rsidP="00A0767B">
      <w:pPr>
        <w:pStyle w:val="ListParagrap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Deductible $</w:t>
      </w:r>
      <w:r w:rsidR="006859EF">
        <w:rPr>
          <w:rFonts w:ascii="Calibri" w:hAnsi="Calibri" w:cs="Calibri"/>
          <w:sz w:val="24"/>
        </w:rPr>
        <w:t xml:space="preserve">_______________ </w:t>
      </w:r>
      <w:r w:rsidR="00A0767B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 </w:t>
      </w:r>
      <w:r w:rsidR="006D0208">
        <w:rPr>
          <w:rFonts w:ascii="Calibri" w:hAnsi="Calibri" w:cs="Calibri"/>
          <w:sz w:val="24"/>
        </w:rPr>
        <w:t xml:space="preserve">   Met $</w:t>
      </w:r>
      <w:r w:rsidR="006859EF">
        <w:rPr>
          <w:rFonts w:ascii="Calibri" w:hAnsi="Calibri" w:cs="Calibri"/>
          <w:sz w:val="24"/>
        </w:rPr>
        <w:t xml:space="preserve">_______________ </w:t>
      </w:r>
      <w:r w:rsidR="00A0767B">
        <w:rPr>
          <w:rFonts w:ascii="Calibri" w:hAnsi="Calibri" w:cs="Calibri"/>
          <w:sz w:val="24"/>
        </w:rPr>
        <w:t xml:space="preserve"> </w:t>
      </w:r>
      <w:r w:rsidR="006D0208">
        <w:rPr>
          <w:rFonts w:ascii="Calibri" w:hAnsi="Calibri" w:cs="Calibri"/>
          <w:sz w:val="24"/>
        </w:rPr>
        <w:t xml:space="preserve">   Remaining $</w:t>
      </w:r>
      <w:r w:rsidR="006859EF">
        <w:rPr>
          <w:rFonts w:ascii="Calibri" w:hAnsi="Calibri" w:cs="Calibri"/>
          <w:sz w:val="24"/>
        </w:rPr>
        <w:t>_______________</w:t>
      </w:r>
    </w:p>
    <w:p w14:paraId="41D7AA1F" w14:textId="77777777" w:rsidR="005D644F" w:rsidRDefault="005D644F" w:rsidP="009C514B">
      <w:pPr>
        <w:pStyle w:val="ListParagraph"/>
        <w:rPr>
          <w:rFonts w:ascii="Calibri" w:hAnsi="Calibri" w:cs="Calibri"/>
          <w:sz w:val="24"/>
        </w:rPr>
      </w:pPr>
    </w:p>
    <w:p w14:paraId="7DAF5C8B" w14:textId="77854D8A" w:rsidR="003F15E0" w:rsidRDefault="006D0208" w:rsidP="007B0C88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Is there a maximum number of visits</w:t>
      </w:r>
      <w:r w:rsidR="005D644F">
        <w:rPr>
          <w:rFonts w:ascii="Calibri" w:hAnsi="Calibri" w:cs="Calibri"/>
          <w:sz w:val="24"/>
        </w:rPr>
        <w:t>?</w:t>
      </w:r>
      <w:r w:rsidR="006859EF">
        <w:rPr>
          <w:rFonts w:ascii="Calibri" w:hAnsi="Calibri" w:cs="Calibri"/>
          <w:sz w:val="24"/>
        </w:rPr>
        <w:t xml:space="preserve"> __________</w:t>
      </w:r>
      <w:r w:rsidR="005D644F">
        <w:rPr>
          <w:rFonts w:ascii="Calibri" w:hAnsi="Calibri" w:cs="Calibri"/>
          <w:sz w:val="24"/>
        </w:rPr>
        <w:t xml:space="preserve"> Is that combined with any other services</w:t>
      </w:r>
      <w:r w:rsidR="003F15E0">
        <w:rPr>
          <w:rFonts w:ascii="Calibri" w:hAnsi="Calibri" w:cs="Calibri"/>
          <w:sz w:val="24"/>
        </w:rPr>
        <w:t xml:space="preserve"> such as acupuncture and physical therapy</w:t>
      </w:r>
      <w:r w:rsidR="005D644F">
        <w:rPr>
          <w:rFonts w:ascii="Calibri" w:hAnsi="Calibri" w:cs="Calibri"/>
          <w:sz w:val="24"/>
        </w:rPr>
        <w:t>?</w:t>
      </w:r>
      <w:r w:rsidR="006859EF">
        <w:rPr>
          <w:rFonts w:ascii="Calibri" w:hAnsi="Calibri" w:cs="Calibri"/>
          <w:sz w:val="24"/>
        </w:rPr>
        <w:t xml:space="preserve"> __________</w:t>
      </w:r>
    </w:p>
    <w:p w14:paraId="426791AB" w14:textId="77777777" w:rsidR="00485C43" w:rsidRDefault="00485C43" w:rsidP="00485C43">
      <w:pPr>
        <w:pStyle w:val="ListParagraph"/>
        <w:rPr>
          <w:rFonts w:ascii="Calibri" w:hAnsi="Calibri" w:cs="Calibri"/>
          <w:sz w:val="24"/>
        </w:rPr>
      </w:pPr>
    </w:p>
    <w:p w14:paraId="74D9DF83" w14:textId="589A6CE0" w:rsidR="005964BE" w:rsidRDefault="00B80E97" w:rsidP="007B0C88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Do they cover manual therapy treatment (97140</w:t>
      </w:r>
      <w:r w:rsidR="00A75E4A">
        <w:rPr>
          <w:rFonts w:ascii="Calibri" w:hAnsi="Calibri" w:cs="Calibri"/>
          <w:sz w:val="24"/>
        </w:rPr>
        <w:t>) or therapeutic exercise (</w:t>
      </w:r>
      <w:r w:rsidR="00A75E4A" w:rsidRPr="00A75E4A">
        <w:rPr>
          <w:rFonts w:ascii="Calibri" w:eastAsia="Calibri" w:hAnsi="Calibri" w:cs="Calibri"/>
          <w:sz w:val="24"/>
          <w:szCs w:val="24"/>
        </w:rPr>
        <w:t>97110 and 97530</w:t>
      </w:r>
      <w:r>
        <w:rPr>
          <w:rFonts w:ascii="Calibri" w:hAnsi="Calibri" w:cs="Calibri"/>
          <w:sz w:val="24"/>
        </w:rPr>
        <w:t>)?</w:t>
      </w:r>
      <w:r w:rsidR="006859EF">
        <w:rPr>
          <w:rFonts w:ascii="Calibri" w:hAnsi="Calibri" w:cs="Calibri"/>
          <w:sz w:val="24"/>
        </w:rPr>
        <w:t xml:space="preserve"> __________</w:t>
      </w:r>
      <w:r>
        <w:rPr>
          <w:rFonts w:ascii="Calibri" w:hAnsi="Calibri" w:cs="Calibri"/>
          <w:sz w:val="24"/>
        </w:rPr>
        <w:t xml:space="preserve"> Is there a </w:t>
      </w:r>
      <w:r w:rsidR="00485C43">
        <w:rPr>
          <w:rFonts w:ascii="Calibri" w:hAnsi="Calibri" w:cs="Calibri"/>
          <w:sz w:val="24"/>
        </w:rPr>
        <w:t>limit to the number of units I can have</w:t>
      </w:r>
      <w:r w:rsidR="00A16888">
        <w:rPr>
          <w:rFonts w:ascii="Calibri" w:hAnsi="Calibri" w:cs="Calibri"/>
          <w:sz w:val="24"/>
        </w:rPr>
        <w:t xml:space="preserve"> for either treatment</w:t>
      </w:r>
      <w:bookmarkStart w:id="1" w:name="_GoBack"/>
      <w:bookmarkEnd w:id="1"/>
      <w:r w:rsidR="00485C43">
        <w:rPr>
          <w:rFonts w:ascii="Calibri" w:hAnsi="Calibri" w:cs="Calibri"/>
          <w:sz w:val="24"/>
        </w:rPr>
        <w:t>?</w:t>
      </w:r>
      <w:r w:rsidR="006859EF">
        <w:rPr>
          <w:rFonts w:ascii="Calibri" w:hAnsi="Calibri" w:cs="Calibri"/>
          <w:sz w:val="24"/>
        </w:rPr>
        <w:t xml:space="preserve"> __________</w:t>
      </w:r>
    </w:p>
    <w:p w14:paraId="57E9A713" w14:textId="77777777" w:rsidR="006859EF" w:rsidRPr="006859EF" w:rsidRDefault="006859EF" w:rsidP="006859EF">
      <w:pPr>
        <w:pStyle w:val="ListParagraph"/>
        <w:rPr>
          <w:rFonts w:ascii="Calibri" w:hAnsi="Calibri" w:cs="Calibri"/>
          <w:sz w:val="24"/>
        </w:rPr>
      </w:pPr>
    </w:p>
    <w:p w14:paraId="19CFE750" w14:textId="4E4CE747" w:rsidR="006859EF" w:rsidRPr="006859EF" w:rsidRDefault="006859EF" w:rsidP="006859EF">
      <w:pPr>
        <w:jc w:val="center"/>
        <w:rPr>
          <w:rFonts w:ascii="Calibri" w:hAnsi="Calibri" w:cs="Calibri"/>
          <w:sz w:val="24"/>
          <w:u w:val="single"/>
        </w:rPr>
      </w:pPr>
      <w:r w:rsidRPr="006859EF">
        <w:rPr>
          <w:rFonts w:ascii="Calibri" w:hAnsi="Calibri" w:cs="Calibri"/>
          <w:sz w:val="24"/>
          <w:u w:val="single"/>
        </w:rPr>
        <w:t>Notes</w:t>
      </w:r>
    </w:p>
    <w:p w14:paraId="31A2F058" w14:textId="62BEDC1B" w:rsidR="003F15E0" w:rsidRDefault="003F15E0" w:rsidP="003F15E0">
      <w:pPr>
        <w:rPr>
          <w:rFonts w:ascii="Calibri" w:hAnsi="Calibri" w:cs="Calibri"/>
          <w:sz w:val="24"/>
        </w:rPr>
      </w:pPr>
    </w:p>
    <w:p w14:paraId="4F0EE49B" w14:textId="77777777" w:rsidR="003F15E0" w:rsidRPr="003F15E0" w:rsidRDefault="003F15E0" w:rsidP="003F15E0">
      <w:pPr>
        <w:rPr>
          <w:rFonts w:ascii="Calibri" w:hAnsi="Calibri" w:cs="Calibri"/>
          <w:sz w:val="24"/>
        </w:rPr>
      </w:pPr>
    </w:p>
    <w:p w14:paraId="555D0A7B" w14:textId="77777777" w:rsidR="008E0C95" w:rsidRPr="008E0C95" w:rsidRDefault="008E0C95" w:rsidP="001E2C23">
      <w:pPr>
        <w:rPr>
          <w:rFonts w:ascii="Calibri" w:hAnsi="Calibri" w:cs="Calibri"/>
          <w:b/>
          <w:sz w:val="24"/>
        </w:rPr>
      </w:pPr>
    </w:p>
    <w:p w14:paraId="604A2EDE" w14:textId="77777777" w:rsidR="008B2D61" w:rsidRPr="008B2D61" w:rsidRDefault="008B2D61" w:rsidP="008B2D61"/>
    <w:p w14:paraId="18F4E92C" w14:textId="77777777" w:rsidR="008B2D61" w:rsidRPr="008B2D61" w:rsidRDefault="008B2D61" w:rsidP="008B2D61"/>
    <w:p w14:paraId="06A1ED64" w14:textId="77777777" w:rsidR="008B2D61" w:rsidRPr="008B2D61" w:rsidRDefault="008B2D61" w:rsidP="008B2D61"/>
    <w:p w14:paraId="0D1CD5D8" w14:textId="77777777" w:rsidR="008B2D61" w:rsidRPr="008B2D61" w:rsidRDefault="008B2D61" w:rsidP="008B2D61"/>
    <w:p w14:paraId="23FE9D83" w14:textId="77777777" w:rsidR="008B2D61" w:rsidRPr="008B2D61" w:rsidRDefault="008B2D61" w:rsidP="008B2D61"/>
    <w:sectPr w:rsidR="008B2D61" w:rsidRPr="008B2D61" w:rsidSect="008B2D61">
      <w:footerReference w:type="default" r:id="rId8"/>
      <w:headerReference w:type="first" r:id="rId9"/>
      <w:footerReference w:type="first" r:id="rId10"/>
      <w:pgSz w:w="12240" w:h="15840" w:code="1"/>
      <w:pgMar w:top="1080" w:right="720" w:bottom="1152" w:left="720" w:header="720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CFF0F" w14:textId="77777777" w:rsidR="003E0C0A" w:rsidRDefault="003E0C0A">
      <w:pPr>
        <w:spacing w:line="240" w:lineRule="auto"/>
      </w:pPr>
      <w:r>
        <w:separator/>
      </w:r>
    </w:p>
  </w:endnote>
  <w:endnote w:type="continuationSeparator" w:id="0">
    <w:p w14:paraId="73060C17" w14:textId="77777777" w:rsidR="003E0C0A" w:rsidRDefault="003E0C0A">
      <w:pPr>
        <w:spacing w:line="240" w:lineRule="auto"/>
      </w:pPr>
      <w:r>
        <w:continuationSeparator/>
      </w:r>
    </w:p>
  </w:endnote>
  <w:endnote w:type="continuationNotice" w:id="1">
    <w:p w14:paraId="18FCB438" w14:textId="77777777" w:rsidR="003E0C0A" w:rsidRDefault="003E0C0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arajita">
    <w:altName w:val="Aparajita"/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E91DE" w14:textId="77777777" w:rsidR="00F070E7" w:rsidRDefault="00F070E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FB690" w14:textId="23C6C0B5" w:rsidR="00F070E7" w:rsidRPr="00265569" w:rsidRDefault="00F070E7" w:rsidP="005E2A36">
    <w:pPr>
      <w:pStyle w:val="Footer"/>
      <w:jc w:val="left"/>
      <w:rPr>
        <w:rFonts w:ascii="Aparajita" w:eastAsia="Arial Unicode MS" w:hAnsi="Aparajita" w:cs="Aparajit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2F79C" w14:textId="77777777" w:rsidR="003E0C0A" w:rsidRDefault="003E0C0A">
      <w:pPr>
        <w:spacing w:line="240" w:lineRule="auto"/>
      </w:pPr>
      <w:r>
        <w:separator/>
      </w:r>
    </w:p>
  </w:footnote>
  <w:footnote w:type="continuationSeparator" w:id="0">
    <w:p w14:paraId="14C547AA" w14:textId="77777777" w:rsidR="003E0C0A" w:rsidRDefault="003E0C0A">
      <w:pPr>
        <w:spacing w:line="240" w:lineRule="auto"/>
      </w:pPr>
      <w:r>
        <w:continuationSeparator/>
      </w:r>
    </w:p>
  </w:footnote>
  <w:footnote w:type="continuationNotice" w:id="1">
    <w:p w14:paraId="108760BF" w14:textId="77777777" w:rsidR="003E0C0A" w:rsidRDefault="003E0C0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4CF97" w14:textId="77777777" w:rsidR="00F070E7" w:rsidRDefault="00F070E7" w:rsidP="00A03961">
    <w:pPr>
      <w:pStyle w:val="Header"/>
      <w:ind w:left="0"/>
      <w:jc w:val="cent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47E5D7B7" wp14:editId="57917506">
          <wp:simplePos x="0" y="0"/>
          <wp:positionH relativeFrom="margin">
            <wp:align>center</wp:align>
          </wp:positionH>
          <wp:positionV relativeFrom="paragraph">
            <wp:posOffset>-552450</wp:posOffset>
          </wp:positionV>
          <wp:extent cx="3409950" cy="1943100"/>
          <wp:effectExtent l="0" t="0" r="0" b="0"/>
          <wp:wrapThrough wrapText="bothSides">
            <wp:wrapPolygon edited="0">
              <wp:start x="10619" y="4024"/>
              <wp:lineTo x="9895" y="4659"/>
              <wp:lineTo x="7964" y="6988"/>
              <wp:lineTo x="7964" y="7835"/>
              <wp:lineTo x="7361" y="10588"/>
              <wp:lineTo x="7361" y="11224"/>
              <wp:lineTo x="8085" y="11224"/>
              <wp:lineTo x="5913" y="12071"/>
              <wp:lineTo x="5430" y="14188"/>
              <wp:lineTo x="5913" y="14612"/>
              <wp:lineTo x="5551" y="16518"/>
              <wp:lineTo x="5792" y="18212"/>
              <wp:lineTo x="16170" y="18212"/>
              <wp:lineTo x="16411" y="14188"/>
              <wp:lineTo x="15928" y="13341"/>
              <wp:lineTo x="14360" y="11224"/>
              <wp:lineTo x="14360" y="9741"/>
              <wp:lineTo x="13877" y="7835"/>
              <wp:lineTo x="13998" y="6988"/>
              <wp:lineTo x="12429" y="4659"/>
              <wp:lineTo x="11584" y="4024"/>
              <wp:lineTo x="10619" y="4024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he Ridge Chiropractic Wellness Clinic_final_pack_29.11 [Converted]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9950" cy="194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B09A0"/>
    <w:multiLevelType w:val="hybridMultilevel"/>
    <w:tmpl w:val="E0268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0NbAAMizMLQ2NDZR0lIJTi4sz8/NACsxqAUWh2aAsAAAA"/>
  </w:docVars>
  <w:rsids>
    <w:rsidRoot w:val="0015003B"/>
    <w:rsid w:val="000761AE"/>
    <w:rsid w:val="000B0CA7"/>
    <w:rsid w:val="000B32BE"/>
    <w:rsid w:val="000B737E"/>
    <w:rsid w:val="000C0A3C"/>
    <w:rsid w:val="000F304B"/>
    <w:rsid w:val="00145E0D"/>
    <w:rsid w:val="0015003B"/>
    <w:rsid w:val="00187AF2"/>
    <w:rsid w:val="001A5A52"/>
    <w:rsid w:val="001E2C23"/>
    <w:rsid w:val="001F6B54"/>
    <w:rsid w:val="00265569"/>
    <w:rsid w:val="00273A4D"/>
    <w:rsid w:val="003435B1"/>
    <w:rsid w:val="00385111"/>
    <w:rsid w:val="003E0C0A"/>
    <w:rsid w:val="003F15E0"/>
    <w:rsid w:val="00470466"/>
    <w:rsid w:val="00485C43"/>
    <w:rsid w:val="004A0145"/>
    <w:rsid w:val="004D7882"/>
    <w:rsid w:val="004E07F7"/>
    <w:rsid w:val="00505911"/>
    <w:rsid w:val="00510AED"/>
    <w:rsid w:val="005335CD"/>
    <w:rsid w:val="005964BE"/>
    <w:rsid w:val="005D644F"/>
    <w:rsid w:val="005E2A36"/>
    <w:rsid w:val="00631266"/>
    <w:rsid w:val="00647D32"/>
    <w:rsid w:val="006859EF"/>
    <w:rsid w:val="006D0208"/>
    <w:rsid w:val="0077708B"/>
    <w:rsid w:val="007856F9"/>
    <w:rsid w:val="007B0C88"/>
    <w:rsid w:val="00800365"/>
    <w:rsid w:val="00867C2B"/>
    <w:rsid w:val="008775C2"/>
    <w:rsid w:val="00880FB8"/>
    <w:rsid w:val="008B2D61"/>
    <w:rsid w:val="008B6607"/>
    <w:rsid w:val="008C3111"/>
    <w:rsid w:val="008E0C95"/>
    <w:rsid w:val="00920D80"/>
    <w:rsid w:val="00924488"/>
    <w:rsid w:val="00953403"/>
    <w:rsid w:val="009A7478"/>
    <w:rsid w:val="009C514B"/>
    <w:rsid w:val="009C5555"/>
    <w:rsid w:val="00A03961"/>
    <w:rsid w:val="00A070BE"/>
    <w:rsid w:val="00A0767B"/>
    <w:rsid w:val="00A16888"/>
    <w:rsid w:val="00A75E4A"/>
    <w:rsid w:val="00A90EA8"/>
    <w:rsid w:val="00B11474"/>
    <w:rsid w:val="00B40146"/>
    <w:rsid w:val="00B80E97"/>
    <w:rsid w:val="00BB0DFA"/>
    <w:rsid w:val="00BB4EC3"/>
    <w:rsid w:val="00C0444C"/>
    <w:rsid w:val="00C2515D"/>
    <w:rsid w:val="00C377E4"/>
    <w:rsid w:val="00C51188"/>
    <w:rsid w:val="00CB3FB8"/>
    <w:rsid w:val="00D125AC"/>
    <w:rsid w:val="00D179F4"/>
    <w:rsid w:val="00D37587"/>
    <w:rsid w:val="00D84E2F"/>
    <w:rsid w:val="00DA0C58"/>
    <w:rsid w:val="00DC21E6"/>
    <w:rsid w:val="00DD7CA3"/>
    <w:rsid w:val="00E31987"/>
    <w:rsid w:val="00E746B4"/>
    <w:rsid w:val="00E851D3"/>
    <w:rsid w:val="00EC0917"/>
    <w:rsid w:val="00F070E7"/>
    <w:rsid w:val="00F833D0"/>
    <w:rsid w:val="00F9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C046B2"/>
  <w15:chartTrackingRefBased/>
  <w15:docId w15:val="{B941A723-174C-4E5E-9BFC-B91363AA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240" w:line="300" w:lineRule="auto"/>
        <w:ind w:left="374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AF2"/>
    <w:pPr>
      <w:spacing w:after="0" w:line="264" w:lineRule="auto"/>
      <w:ind w:left="0"/>
      <w:contextualSpacing/>
    </w:pPr>
    <w:rPr>
      <w:color w:val="auto"/>
      <w:sz w:val="21"/>
      <w:szCs w:val="21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line="300" w:lineRule="auto"/>
      <w:ind w:left="3744"/>
      <w:contextualSpacing w:val="0"/>
      <w:outlineLvl w:val="0"/>
    </w:pPr>
    <w:rPr>
      <w:rFonts w:asciiTheme="majorHAnsi" w:eastAsiaTheme="majorEastAsia" w:hAnsiTheme="majorHAnsi" w:cstheme="majorBidi"/>
      <w:color w:val="F24F4F" w:themeColor="accent1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line="300" w:lineRule="auto"/>
      <w:ind w:left="3744"/>
      <w:contextualSpacing w:val="0"/>
      <w:outlineLvl w:val="1"/>
    </w:pPr>
    <w:rPr>
      <w:rFonts w:asciiTheme="majorHAnsi" w:eastAsiaTheme="majorEastAsia" w:hAnsiTheme="majorHAnsi" w:cstheme="majorBidi"/>
      <w:color w:val="F24F4F" w:themeColor="accent1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after="300" w:line="240" w:lineRule="auto"/>
    </w:pPr>
    <w:rPr>
      <w:rFonts w:asciiTheme="majorHAnsi" w:eastAsiaTheme="majorEastAsia" w:hAnsiTheme="majorHAnsi" w:cstheme="majorBidi"/>
      <w:color w:val="4C483D" w:themeColor="text2"/>
      <w:kern w:val="28"/>
      <w:sz w:val="60"/>
      <w:szCs w:val="6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2"/>
    <w:qFormat/>
    <w:pPr>
      <w:spacing w:after="0" w:line="276" w:lineRule="auto"/>
      <w:ind w:left="0"/>
    </w:pPr>
  </w:style>
  <w:style w:type="character" w:styleId="Strong">
    <w:name w:val="Strong"/>
    <w:basedOn w:val="DefaultParagraphFont"/>
    <w:uiPriority w:val="3"/>
    <w:qFormat/>
    <w:rPr>
      <w:b/>
      <w:bCs/>
      <w:color w:val="F24F4F" w:themeColor="accent1"/>
    </w:rPr>
  </w:style>
  <w:style w:type="paragraph" w:customStyle="1" w:styleId="JobTitle">
    <w:name w:val="Job Title"/>
    <w:basedOn w:val="Normal"/>
    <w:uiPriority w:val="3"/>
    <w:qFormat/>
    <w:pPr>
      <w:spacing w:after="240" w:line="276" w:lineRule="auto"/>
      <w:contextualSpacing w:val="0"/>
    </w:pPr>
    <w:rPr>
      <w:color w:val="4C483D" w:themeColor="text2"/>
      <w:sz w:val="20"/>
      <w:szCs w:val="20"/>
      <w:lang w:eastAsia="ja-JP"/>
    </w:rPr>
  </w:style>
  <w:style w:type="paragraph" w:styleId="Date">
    <w:name w:val="Date"/>
    <w:basedOn w:val="Normal"/>
    <w:next w:val="Normal"/>
    <w:link w:val="DateChar"/>
    <w:uiPriority w:val="4"/>
    <w:unhideWhenUsed/>
    <w:qFormat/>
    <w:pPr>
      <w:spacing w:before="600" w:after="360" w:line="300" w:lineRule="auto"/>
      <w:ind w:left="3744"/>
      <w:contextualSpacing w:val="0"/>
    </w:pPr>
    <w:rPr>
      <w:color w:val="4C483D" w:themeColor="text2"/>
      <w:sz w:val="20"/>
      <w:szCs w:val="20"/>
      <w:lang w:eastAsia="ja-JP"/>
    </w:rPr>
  </w:style>
  <w:style w:type="character" w:customStyle="1" w:styleId="DateChar">
    <w:name w:val="Date Char"/>
    <w:basedOn w:val="DefaultParagraphFont"/>
    <w:link w:val="Date"/>
    <w:uiPriority w:val="4"/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after="240" w:line="300" w:lineRule="auto"/>
      <w:ind w:left="3744"/>
      <w:contextualSpacing w:val="0"/>
    </w:pPr>
    <w:rPr>
      <w:b/>
      <w:bCs/>
      <w:color w:val="4C483D" w:themeColor="text2"/>
      <w:sz w:val="20"/>
      <w:szCs w:val="2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bCs/>
    </w:rPr>
  </w:style>
  <w:style w:type="paragraph" w:styleId="Closing">
    <w:name w:val="Closing"/>
    <w:basedOn w:val="Normal"/>
    <w:next w:val="Normal"/>
    <w:link w:val="ClosingChar"/>
    <w:uiPriority w:val="5"/>
    <w:unhideWhenUsed/>
    <w:qFormat/>
    <w:pPr>
      <w:spacing w:after="960" w:line="240" w:lineRule="auto"/>
      <w:ind w:left="3744"/>
    </w:pPr>
    <w:rPr>
      <w:color w:val="4C483D" w:themeColor="text2"/>
      <w:sz w:val="20"/>
      <w:szCs w:val="20"/>
      <w:lang w:eastAsia="ja-JP"/>
    </w:rPr>
  </w:style>
  <w:style w:type="character" w:customStyle="1" w:styleId="ClosingChar">
    <w:name w:val="Closing Char"/>
    <w:basedOn w:val="DefaultParagraphFont"/>
    <w:link w:val="Closing"/>
    <w:uiPriority w:val="5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  <w:ind w:left="3744"/>
      <w:contextualSpacing w:val="0"/>
    </w:pPr>
    <w:rPr>
      <w:color w:val="4C483D" w:themeColor="text2"/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4" w:color="BCB8AC" w:themeColor="text2" w:themeTint="66"/>
      </w:pBdr>
      <w:spacing w:line="240" w:lineRule="auto"/>
      <w:contextualSpacing w:val="0"/>
      <w:jc w:val="right"/>
    </w:pPr>
    <w:rPr>
      <w:i/>
      <w:iCs/>
      <w:color w:val="F24F4F" w:themeColor="accent1"/>
      <w:sz w:val="2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color w:val="F24F4F" w:themeColor="accent1"/>
    </w:rPr>
  </w:style>
  <w:style w:type="paragraph" w:customStyle="1" w:styleId="Logo">
    <w:name w:val="Logo"/>
    <w:basedOn w:val="Normal"/>
    <w:uiPriority w:val="99"/>
    <w:semiHidden/>
    <w:unhideWhenUsed/>
    <w:pPr>
      <w:spacing w:line="240" w:lineRule="auto"/>
      <w:jc w:val="right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24F4F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F24F4F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5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5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BB4E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son\AppData\Roaming\Microsoft\Templates\Letterhead%20(Red%20design)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FDC5BA7-CC36-409B-A996-9A4067D16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(Red design)</Template>
  <TotalTime>17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Knutson DC</dc:creator>
  <cp:keywords/>
  <dc:description/>
  <cp:lastModifiedBy>Joshua Knutson</cp:lastModifiedBy>
  <cp:revision>8</cp:revision>
  <cp:lastPrinted>2018-11-28T23:11:00Z</cp:lastPrinted>
  <dcterms:created xsi:type="dcterms:W3CDTF">2018-12-31T16:35:00Z</dcterms:created>
  <dcterms:modified xsi:type="dcterms:W3CDTF">2019-03-27T23:17:00Z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TC039786209991</vt:lpwstr>
  </property>
</Properties>
</file>